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E0DF2" w14:textId="6CE2922A" w:rsidR="00766342" w:rsidRPr="00766342" w:rsidRDefault="00766342" w:rsidP="00766342">
      <w:pPr>
        <w:rPr>
          <w:rFonts w:ascii="Comic Sans MS" w:hAnsi="Comic Sans MS"/>
          <w:sz w:val="24"/>
          <w:szCs w:val="24"/>
        </w:rPr>
      </w:pPr>
      <w:bookmarkStart w:id="0" w:name="_GoBack"/>
      <w:bookmarkEnd w:id="0"/>
      <w:r w:rsidRPr="00766342">
        <w:rPr>
          <w:rFonts w:ascii="Comic Sans MS" w:hAnsi="Comic Sans MS"/>
          <w:sz w:val="24"/>
          <w:szCs w:val="24"/>
        </w:rPr>
        <w:t>Name: ____________</w:t>
      </w:r>
      <w:r>
        <w:rPr>
          <w:rFonts w:ascii="Comic Sans MS" w:hAnsi="Comic Sans MS"/>
          <w:sz w:val="24"/>
          <w:szCs w:val="24"/>
        </w:rPr>
        <w:t>_______</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Date: _________</w:t>
      </w:r>
    </w:p>
    <w:p w14:paraId="44BB4508" w14:textId="63DB468A" w:rsidR="00253205" w:rsidRDefault="00253205" w:rsidP="00766342">
      <w:pPr>
        <w:jc w:val="center"/>
        <w:rPr>
          <w:rFonts w:ascii="Comic Sans MS" w:hAnsi="Comic Sans MS"/>
          <w:sz w:val="24"/>
          <w:szCs w:val="24"/>
        </w:rPr>
      </w:pPr>
      <w:r w:rsidRPr="00766342">
        <w:rPr>
          <w:rFonts w:ascii="Comic Sans MS" w:hAnsi="Comic Sans MS"/>
          <w:b/>
          <w:sz w:val="24"/>
          <w:szCs w:val="24"/>
          <w:u w:val="single"/>
        </w:rPr>
        <w:t>Aqueduct Challenge Instructions</w:t>
      </w:r>
    </w:p>
    <w:p w14:paraId="37458E3C" w14:textId="008081BA" w:rsidR="00253205" w:rsidRDefault="00253205" w:rsidP="00253205">
      <w:pPr>
        <w:rPr>
          <w:rFonts w:ascii="Comic Sans MS" w:hAnsi="Comic Sans MS"/>
          <w:sz w:val="24"/>
          <w:szCs w:val="24"/>
        </w:rPr>
      </w:pPr>
      <w:r w:rsidRPr="00766342">
        <w:rPr>
          <w:rFonts w:ascii="Comic Sans MS" w:hAnsi="Comic Sans MS"/>
          <w:b/>
          <w:sz w:val="24"/>
          <w:szCs w:val="24"/>
        </w:rPr>
        <w:t>Purpose</w:t>
      </w:r>
      <w:r>
        <w:rPr>
          <w:rFonts w:ascii="Comic Sans MS" w:hAnsi="Comic Sans MS"/>
          <w:sz w:val="24"/>
          <w:szCs w:val="24"/>
        </w:rPr>
        <w:t xml:space="preserve">: </w:t>
      </w:r>
      <w:r w:rsidR="00766342" w:rsidRPr="00766342">
        <w:rPr>
          <w:rFonts w:ascii="Comic Sans MS" w:hAnsi="Comic Sans MS"/>
          <w:sz w:val="24"/>
          <w:szCs w:val="24"/>
        </w:rPr>
        <w:t>Aqueducts are majestic and graceful ancient structures and engineering marvels that survive to this day. Since water is scarce in many parts of the world, and populations continue to grow, civil and agricultural engineers design systems that deliver water, natural gas and other resources from far away to the people who need them. Some factors that engineers consider when designing water transport systems are the project cost and whether it is efficient enough to get the job done without wasting resources.</w:t>
      </w:r>
    </w:p>
    <w:p w14:paraId="026E63E6" w14:textId="5CFD71D8" w:rsidR="00253205" w:rsidRPr="00766342" w:rsidRDefault="00622553" w:rsidP="00766342">
      <w:pPr>
        <w:spacing w:line="240" w:lineRule="auto"/>
        <w:jc w:val="center"/>
        <w:rPr>
          <w:rFonts w:ascii="Comic Sans MS" w:hAnsi="Comic Sans MS"/>
          <w:sz w:val="24"/>
          <w:szCs w:val="24"/>
          <w:u w:val="single"/>
        </w:rPr>
      </w:pPr>
      <w:r>
        <w:rPr>
          <w:rFonts w:ascii="Comic Sans MS" w:hAnsi="Comic Sans MS"/>
          <w:b/>
          <w:noProof/>
          <w:sz w:val="24"/>
          <w:szCs w:val="24"/>
        </w:rPr>
        <mc:AlternateContent>
          <mc:Choice Requires="wps">
            <w:drawing>
              <wp:anchor distT="0" distB="0" distL="114300" distR="114300" simplePos="0" relativeHeight="251659264" behindDoc="0" locked="0" layoutInCell="1" allowOverlap="1" wp14:anchorId="0D19F8EA" wp14:editId="77FE042E">
                <wp:simplePos x="0" y="0"/>
                <wp:positionH relativeFrom="column">
                  <wp:posOffset>1190625</wp:posOffset>
                </wp:positionH>
                <wp:positionV relativeFrom="paragraph">
                  <wp:posOffset>5080</wp:posOffset>
                </wp:positionV>
                <wp:extent cx="4524375" cy="5524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4524375" cy="552450"/>
                        </a:xfrm>
                        <a:prstGeom prst="rect">
                          <a:avLst/>
                        </a:prstGeom>
                        <a:noFill/>
                        <a:ln w="15875"/>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342A4F" id="Rectangle 1" o:spid="_x0000_s1026" style="position:absolute;margin-left:93.75pt;margin-top:.4pt;width:356.2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" filled="f" strokecolor="#4472c4 [3208]" strokeweight="1.25pt"/>
            </w:pict>
          </mc:Fallback>
        </mc:AlternateContent>
      </w:r>
      <w:r w:rsidR="00766342" w:rsidRPr="00766342">
        <w:rPr>
          <w:rFonts w:ascii="Comic Sans MS" w:hAnsi="Comic Sans MS"/>
          <w:sz w:val="24"/>
          <w:szCs w:val="24"/>
          <w:u w:val="single"/>
        </w:rPr>
        <w:t>Building Vocabulary</w:t>
      </w:r>
    </w:p>
    <w:p w14:paraId="7C43A7E4" w14:textId="69219336" w:rsidR="00766342" w:rsidRDefault="00766342" w:rsidP="00622553">
      <w:pPr>
        <w:spacing w:line="240" w:lineRule="auto"/>
        <w:ind w:left="1440" w:firstLine="720"/>
        <w:rPr>
          <w:rFonts w:ascii="Comic Sans MS" w:hAnsi="Comic Sans MS"/>
          <w:sz w:val="24"/>
          <w:szCs w:val="24"/>
        </w:rPr>
      </w:pPr>
      <w:r w:rsidRPr="00766342">
        <w:rPr>
          <w:rFonts w:ascii="Comic Sans MS" w:hAnsi="Comic Sans MS"/>
          <w:b/>
          <w:sz w:val="24"/>
          <w:szCs w:val="24"/>
        </w:rPr>
        <w:t>Aqueduct</w:t>
      </w:r>
      <w:r w:rsidRPr="00766342">
        <w:rPr>
          <w:rFonts w:ascii="Comic Sans MS" w:hAnsi="Comic Sans MS"/>
          <w:sz w:val="24"/>
          <w:szCs w:val="24"/>
        </w:rPr>
        <w:t>: A pipeline specifically built to transport water.</w:t>
      </w:r>
    </w:p>
    <w:p w14:paraId="3DABF0FA" w14:textId="01AE9EF6" w:rsidR="00766342" w:rsidRDefault="00766342" w:rsidP="00253205">
      <w:pPr>
        <w:rPr>
          <w:rFonts w:ascii="Comic Sans MS" w:hAnsi="Comic Sans MS"/>
          <w:sz w:val="24"/>
          <w:szCs w:val="24"/>
        </w:rPr>
      </w:pPr>
      <w:r w:rsidRPr="00C11A84">
        <w:rPr>
          <w:rFonts w:ascii="Comic Sans MS" w:hAnsi="Comic Sans MS"/>
          <w:b/>
          <w:sz w:val="24"/>
          <w:szCs w:val="24"/>
        </w:rPr>
        <w:t>Task</w:t>
      </w:r>
      <w:r>
        <w:rPr>
          <w:rFonts w:ascii="Comic Sans MS" w:hAnsi="Comic Sans MS"/>
          <w:sz w:val="24"/>
          <w:szCs w:val="24"/>
        </w:rPr>
        <w:t>:</w:t>
      </w:r>
      <w:r w:rsidR="00C11A84">
        <w:rPr>
          <w:rFonts w:ascii="Comic Sans MS" w:hAnsi="Comic Sans MS"/>
          <w:sz w:val="24"/>
          <w:szCs w:val="24"/>
        </w:rPr>
        <w:t xml:space="preserve"> construct an aqueduct</w:t>
      </w:r>
      <w:r w:rsidR="00622553">
        <w:rPr>
          <w:rFonts w:ascii="Comic Sans MS" w:hAnsi="Comic Sans MS"/>
          <w:sz w:val="24"/>
          <w:szCs w:val="24"/>
        </w:rPr>
        <w:t xml:space="preserve"> which is equipped with an appropriate speed of water (no clogging) and without leaks (no spilling) </w:t>
      </w:r>
    </w:p>
    <w:p w14:paraId="2FF240E9" w14:textId="50706171" w:rsidR="00253205" w:rsidRDefault="00253205" w:rsidP="00253205">
      <w:pPr>
        <w:rPr>
          <w:rFonts w:ascii="Comic Sans MS" w:hAnsi="Comic Sans MS"/>
          <w:sz w:val="24"/>
          <w:szCs w:val="24"/>
        </w:rPr>
      </w:pPr>
      <w:r w:rsidRPr="00766342">
        <w:rPr>
          <w:rFonts w:ascii="Comic Sans MS" w:hAnsi="Comic Sans MS"/>
          <w:b/>
          <w:sz w:val="24"/>
          <w:szCs w:val="24"/>
        </w:rPr>
        <w:t>Materials</w:t>
      </w:r>
      <w:r>
        <w:rPr>
          <w:rFonts w:ascii="Comic Sans MS" w:hAnsi="Comic Sans MS"/>
          <w:sz w:val="24"/>
          <w:szCs w:val="24"/>
        </w:rPr>
        <w:t xml:space="preserve">: </w:t>
      </w:r>
    </w:p>
    <w:p w14:paraId="20799678" w14:textId="322CE8A6" w:rsidR="00766342" w:rsidRPr="00766342" w:rsidRDefault="00766342" w:rsidP="00766342">
      <w:pPr>
        <w:pStyle w:val="ListParagraph"/>
        <w:numPr>
          <w:ilvl w:val="0"/>
          <w:numId w:val="1"/>
        </w:numPr>
        <w:rPr>
          <w:rFonts w:ascii="Comic Sans MS" w:hAnsi="Comic Sans MS"/>
          <w:sz w:val="24"/>
          <w:szCs w:val="24"/>
        </w:rPr>
      </w:pPr>
      <w:r w:rsidRPr="00766342">
        <w:rPr>
          <w:rFonts w:ascii="Comic Sans MS" w:hAnsi="Comic Sans MS"/>
          <w:sz w:val="24"/>
          <w:szCs w:val="24"/>
        </w:rPr>
        <w:t xml:space="preserve">3 straws </w:t>
      </w:r>
    </w:p>
    <w:p w14:paraId="738E38FB" w14:textId="34323EEF" w:rsidR="00766342" w:rsidRPr="00766342" w:rsidRDefault="00766342" w:rsidP="00766342">
      <w:pPr>
        <w:pStyle w:val="ListParagraph"/>
        <w:numPr>
          <w:ilvl w:val="0"/>
          <w:numId w:val="1"/>
        </w:numPr>
        <w:rPr>
          <w:rFonts w:ascii="Comic Sans MS" w:hAnsi="Comic Sans MS"/>
          <w:sz w:val="24"/>
          <w:szCs w:val="24"/>
        </w:rPr>
      </w:pPr>
      <w:r w:rsidRPr="00766342">
        <w:rPr>
          <w:rFonts w:ascii="Comic Sans MS" w:hAnsi="Comic Sans MS"/>
          <w:sz w:val="24"/>
          <w:szCs w:val="24"/>
        </w:rPr>
        <w:t xml:space="preserve">One mini funnel </w:t>
      </w:r>
    </w:p>
    <w:p w14:paraId="7020C4FE" w14:textId="7123FD12" w:rsidR="00766342" w:rsidRPr="00766342" w:rsidRDefault="00766342" w:rsidP="00766342">
      <w:pPr>
        <w:pStyle w:val="ListParagraph"/>
        <w:numPr>
          <w:ilvl w:val="0"/>
          <w:numId w:val="1"/>
        </w:numPr>
        <w:rPr>
          <w:rFonts w:ascii="Comic Sans MS" w:hAnsi="Comic Sans MS"/>
          <w:sz w:val="24"/>
          <w:szCs w:val="24"/>
        </w:rPr>
      </w:pPr>
      <w:r w:rsidRPr="00766342">
        <w:rPr>
          <w:rFonts w:ascii="Comic Sans MS" w:hAnsi="Comic Sans MS"/>
          <w:sz w:val="24"/>
          <w:szCs w:val="24"/>
        </w:rPr>
        <w:t xml:space="preserve">Scissors </w:t>
      </w:r>
    </w:p>
    <w:p w14:paraId="4BF95B32" w14:textId="34BE3542" w:rsidR="00766342" w:rsidRPr="00766342" w:rsidRDefault="00766342" w:rsidP="00766342">
      <w:pPr>
        <w:pStyle w:val="ListParagraph"/>
        <w:numPr>
          <w:ilvl w:val="0"/>
          <w:numId w:val="1"/>
        </w:numPr>
        <w:rPr>
          <w:rFonts w:ascii="Comic Sans MS" w:hAnsi="Comic Sans MS"/>
          <w:sz w:val="24"/>
          <w:szCs w:val="24"/>
        </w:rPr>
      </w:pPr>
      <w:r w:rsidRPr="00766342">
        <w:rPr>
          <w:rFonts w:ascii="Comic Sans MS" w:hAnsi="Comic Sans MS"/>
          <w:sz w:val="24"/>
          <w:szCs w:val="24"/>
        </w:rPr>
        <w:t xml:space="preserve">Tape </w:t>
      </w:r>
    </w:p>
    <w:p w14:paraId="000E050A" w14:textId="3ACB0C61" w:rsidR="00766342" w:rsidRPr="00766342" w:rsidRDefault="00766342" w:rsidP="00766342">
      <w:pPr>
        <w:pStyle w:val="ListParagraph"/>
        <w:numPr>
          <w:ilvl w:val="0"/>
          <w:numId w:val="1"/>
        </w:numPr>
        <w:rPr>
          <w:rFonts w:ascii="Comic Sans MS" w:hAnsi="Comic Sans MS"/>
          <w:sz w:val="24"/>
          <w:szCs w:val="24"/>
        </w:rPr>
      </w:pPr>
      <w:r w:rsidRPr="00766342">
        <w:rPr>
          <w:rFonts w:ascii="Comic Sans MS" w:hAnsi="Comic Sans MS"/>
          <w:sz w:val="24"/>
          <w:szCs w:val="24"/>
        </w:rPr>
        <w:t xml:space="preserve">Cup </w:t>
      </w:r>
    </w:p>
    <w:p w14:paraId="39A34C13" w14:textId="314A3F65" w:rsidR="00253205" w:rsidRDefault="00766342" w:rsidP="00253205">
      <w:pPr>
        <w:rPr>
          <w:rFonts w:ascii="Comic Sans MS" w:hAnsi="Comic Sans MS"/>
          <w:sz w:val="24"/>
          <w:szCs w:val="24"/>
        </w:rPr>
      </w:pPr>
      <w:r w:rsidRPr="00766342">
        <w:rPr>
          <w:rFonts w:ascii="Comic Sans MS" w:hAnsi="Comic Sans MS"/>
          <w:b/>
          <w:noProof/>
          <w:sz w:val="24"/>
          <w:szCs w:val="24"/>
        </w:rPr>
        <mc:AlternateContent>
          <mc:Choice Requires="wps">
            <w:drawing>
              <wp:anchor distT="0" distB="0" distL="114300" distR="114300" simplePos="0" relativeHeight="251660288" behindDoc="0" locked="0" layoutInCell="1" allowOverlap="1" wp14:anchorId="1EA3803D" wp14:editId="18C4392C">
                <wp:simplePos x="0" y="0"/>
                <wp:positionH relativeFrom="margin">
                  <wp:posOffset>-47625</wp:posOffset>
                </wp:positionH>
                <wp:positionV relativeFrom="paragraph">
                  <wp:posOffset>570865</wp:posOffset>
                </wp:positionV>
                <wp:extent cx="7181850" cy="3000375"/>
                <wp:effectExtent l="19050" t="19050" r="19050" b="28575"/>
                <wp:wrapThrough wrapText="bothSides">
                  <wp:wrapPolygon edited="0">
                    <wp:start x="-57" y="-137"/>
                    <wp:lineTo x="-57" y="21669"/>
                    <wp:lineTo x="21600" y="21669"/>
                    <wp:lineTo x="21600" y="-137"/>
                    <wp:lineTo x="-57" y="-137"/>
                  </wp:wrapPolygon>
                </wp:wrapThrough>
                <wp:docPr id="2" name="Rectangle 2"/>
                <wp:cNvGraphicFramePr/>
                <a:graphic xmlns:a="http://schemas.openxmlformats.org/drawingml/2006/main">
                  <a:graphicData uri="http://schemas.microsoft.com/office/word/2010/wordprocessingShape">
                    <wps:wsp>
                      <wps:cNvSpPr/>
                      <wps:spPr>
                        <a:xfrm>
                          <a:off x="0" y="0"/>
                          <a:ext cx="7181850" cy="3000375"/>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DE067" id="Rectangle 2" o:spid="_x0000_s1026" style="position:absolute;margin-left:-3.75pt;margin-top:44.95pt;width:565.5pt;height:236.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" filled="f" strokecolor="#1f4d78 [1604]" strokeweight="3pt">
                <w10:wrap type="through" anchorx="margin"/>
              </v:rect>
            </w:pict>
          </mc:Fallback>
        </mc:AlternateContent>
      </w:r>
      <w:r w:rsidR="00253205" w:rsidRPr="00766342">
        <w:rPr>
          <w:rFonts w:ascii="Comic Sans MS" w:hAnsi="Comic Sans MS"/>
          <w:b/>
          <w:sz w:val="24"/>
          <w:szCs w:val="24"/>
        </w:rPr>
        <w:t>Construction Brain Storming</w:t>
      </w:r>
      <w:r>
        <w:rPr>
          <w:rFonts w:ascii="Comic Sans MS" w:hAnsi="Comic Sans MS"/>
          <w:sz w:val="24"/>
          <w:szCs w:val="24"/>
        </w:rPr>
        <w:t xml:space="preserve">: Draw out some ideas that you and your group have brainstormed before moving onto the construction phase. </w:t>
      </w:r>
      <w:r w:rsidR="00253205">
        <w:rPr>
          <w:rFonts w:ascii="Comic Sans MS" w:hAnsi="Comic Sans MS"/>
          <w:sz w:val="24"/>
          <w:szCs w:val="24"/>
        </w:rPr>
        <w:t xml:space="preserve"> </w:t>
      </w:r>
    </w:p>
    <w:p w14:paraId="692D7519" w14:textId="218A406F" w:rsidR="00766342" w:rsidRDefault="00C11A84" w:rsidP="00253205">
      <w:pPr>
        <w:rPr>
          <w:rFonts w:ascii="Comic Sans MS" w:hAnsi="Comic Sans MS"/>
          <w:sz w:val="24"/>
          <w:szCs w:val="24"/>
        </w:rPr>
      </w:pPr>
      <w:r>
        <w:rPr>
          <w:rFonts w:ascii="Comic Sans MS" w:hAnsi="Comic Sans MS"/>
          <w:sz w:val="24"/>
          <w:szCs w:val="24"/>
        </w:rPr>
        <w:t>Length of your engineered aqueduct = ____________________</w:t>
      </w:r>
    </w:p>
    <w:p w14:paraId="1F12377B" w14:textId="18E73CA2" w:rsidR="00253205" w:rsidRPr="00C11A84" w:rsidRDefault="00253205" w:rsidP="00253205">
      <w:pPr>
        <w:rPr>
          <w:rFonts w:ascii="Comic Sans MS" w:hAnsi="Comic Sans MS"/>
          <w:b/>
          <w:sz w:val="24"/>
          <w:szCs w:val="24"/>
          <w:u w:val="single"/>
        </w:rPr>
      </w:pPr>
      <w:r w:rsidRPr="00C11A84">
        <w:rPr>
          <w:rFonts w:ascii="Comic Sans MS" w:hAnsi="Comic Sans MS"/>
          <w:b/>
          <w:sz w:val="24"/>
          <w:szCs w:val="24"/>
          <w:u w:val="single"/>
        </w:rPr>
        <w:lastRenderedPageBreak/>
        <w:t xml:space="preserve">Analysis questions </w:t>
      </w:r>
    </w:p>
    <w:p w14:paraId="71224B8D" w14:textId="61004EC8" w:rsidR="00766342" w:rsidRDefault="00766342" w:rsidP="00253205">
      <w:pPr>
        <w:rPr>
          <w:rFonts w:ascii="Comic Sans MS" w:hAnsi="Comic Sans MS"/>
          <w:sz w:val="24"/>
          <w:szCs w:val="24"/>
        </w:rPr>
      </w:pPr>
      <w:r>
        <w:rPr>
          <w:rFonts w:ascii="Comic Sans MS" w:hAnsi="Comic Sans MS"/>
          <w:sz w:val="24"/>
          <w:szCs w:val="24"/>
        </w:rPr>
        <w:t xml:space="preserve">1. What are some challenges that you and your team members faced when constructing an aqueduct? </w:t>
      </w:r>
      <w:r w:rsidRPr="00766342">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w:t>
      </w:r>
    </w:p>
    <w:p w14:paraId="067E4A17" w14:textId="7C21348D" w:rsidR="00766342" w:rsidRPr="00766342" w:rsidRDefault="000260D2" w:rsidP="00766342">
      <w:pPr>
        <w:rPr>
          <w:rFonts w:ascii="Comic Sans MS" w:hAnsi="Comic Sans MS"/>
          <w:sz w:val="24"/>
          <w:szCs w:val="24"/>
        </w:rPr>
      </w:pPr>
      <w:r>
        <w:rPr>
          <w:rFonts w:ascii="Comic Sans MS" w:hAnsi="Comic Sans MS"/>
          <w:sz w:val="24"/>
          <w:szCs w:val="24"/>
        </w:rPr>
        <w:t xml:space="preserve">2. How does capillary action assist in the construction of your aqueduct? </w:t>
      </w:r>
      <w:r w:rsidR="00766342">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w:t>
      </w:r>
    </w:p>
    <w:p w14:paraId="15A91E6E" w14:textId="5B9DC989" w:rsidR="00766342" w:rsidRDefault="00C11A84" w:rsidP="00766342">
      <w:pPr>
        <w:rPr>
          <w:rFonts w:ascii="Comic Sans MS" w:hAnsi="Comic Sans MS"/>
          <w:sz w:val="24"/>
          <w:szCs w:val="24"/>
        </w:rPr>
      </w:pPr>
      <w:r>
        <w:rPr>
          <w:rFonts w:ascii="Comic Sans MS" w:hAnsi="Comic Sans MS"/>
          <w:sz w:val="24"/>
          <w:szCs w:val="24"/>
        </w:rPr>
        <w:t>3</w:t>
      </w:r>
      <w:r w:rsidR="00766342">
        <w:rPr>
          <w:rFonts w:ascii="Comic Sans MS" w:hAnsi="Comic Sans MS"/>
          <w:sz w:val="24"/>
          <w:szCs w:val="24"/>
        </w:rPr>
        <w:t xml:space="preserve">. </w:t>
      </w:r>
      <w:r w:rsidR="00766342" w:rsidRPr="00766342">
        <w:rPr>
          <w:rFonts w:ascii="Comic Sans MS" w:hAnsi="Comic Sans MS"/>
          <w:sz w:val="24"/>
          <w:szCs w:val="24"/>
        </w:rPr>
        <w:t xml:space="preserve">What are some major </w:t>
      </w:r>
      <w:r w:rsidR="000260D2" w:rsidRPr="00766342">
        <w:rPr>
          <w:rFonts w:ascii="Comic Sans MS" w:hAnsi="Comic Sans MS"/>
          <w:sz w:val="24"/>
          <w:szCs w:val="24"/>
        </w:rPr>
        <w:t>constraints</w:t>
      </w:r>
      <w:r w:rsidR="000260D2">
        <w:rPr>
          <w:rFonts w:ascii="Comic Sans MS" w:hAnsi="Comic Sans MS"/>
          <w:sz w:val="24"/>
          <w:szCs w:val="24"/>
        </w:rPr>
        <w:t xml:space="preserve"> (restrictions or obstacles)</w:t>
      </w:r>
      <w:r w:rsidR="00766342" w:rsidRPr="00766342">
        <w:rPr>
          <w:rFonts w:ascii="Comic Sans MS" w:hAnsi="Comic Sans MS"/>
          <w:sz w:val="24"/>
          <w:szCs w:val="24"/>
        </w:rPr>
        <w:t xml:space="preserve"> for this project? Do you think these existed for the </w:t>
      </w:r>
      <w:r w:rsidR="00766342">
        <w:rPr>
          <w:rFonts w:ascii="Comic Sans MS" w:hAnsi="Comic Sans MS"/>
          <w:sz w:val="24"/>
          <w:szCs w:val="24"/>
        </w:rPr>
        <w:t xml:space="preserve">engineers constructing the aqueducts </w:t>
      </w:r>
      <w:r w:rsidR="00766342" w:rsidRPr="00766342">
        <w:rPr>
          <w:rFonts w:ascii="Comic Sans MS" w:hAnsi="Comic Sans MS"/>
          <w:sz w:val="24"/>
          <w:szCs w:val="24"/>
        </w:rPr>
        <w:t>as well?</w:t>
      </w:r>
      <w:r w:rsidR="00766342" w:rsidRPr="00766342">
        <w:t xml:space="preserve"> </w:t>
      </w:r>
      <w:r w:rsidR="00766342" w:rsidRPr="00766342">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w:t>
      </w:r>
    </w:p>
    <w:p w14:paraId="7C95146C" w14:textId="4942AFC2" w:rsidR="00253205" w:rsidRDefault="00C11A84" w:rsidP="00253205">
      <w:pPr>
        <w:rPr>
          <w:rFonts w:ascii="Comic Sans MS" w:hAnsi="Comic Sans MS"/>
          <w:sz w:val="24"/>
          <w:szCs w:val="24"/>
        </w:rPr>
      </w:pPr>
      <w:r>
        <w:rPr>
          <w:rFonts w:ascii="Comic Sans MS" w:hAnsi="Comic Sans MS"/>
          <w:sz w:val="24"/>
          <w:szCs w:val="24"/>
        </w:rPr>
        <w:t xml:space="preserve">4. If you could improve your aqueduct, what would you do to make it more effect next time? </w:t>
      </w:r>
      <w:r w:rsidRPr="00C11A84">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w:t>
      </w:r>
    </w:p>
    <w:p w14:paraId="6C7CEF37" w14:textId="0B114AB0" w:rsidR="00622553" w:rsidRDefault="00622553" w:rsidP="00253205">
      <w:pPr>
        <w:rPr>
          <w:rFonts w:ascii="Comic Sans MS" w:hAnsi="Comic Sans MS"/>
          <w:sz w:val="24"/>
          <w:szCs w:val="24"/>
        </w:rPr>
      </w:pPr>
      <w:r>
        <w:rPr>
          <w:noProof/>
        </w:rPr>
        <w:drawing>
          <wp:anchor distT="0" distB="0" distL="114300" distR="114300" simplePos="0" relativeHeight="251661312" behindDoc="0" locked="0" layoutInCell="1" allowOverlap="1" wp14:anchorId="328A074C" wp14:editId="50A2E62D">
            <wp:simplePos x="0" y="0"/>
            <wp:positionH relativeFrom="margin">
              <wp:align>right</wp:align>
            </wp:positionH>
            <wp:positionV relativeFrom="paragraph">
              <wp:posOffset>290195</wp:posOffset>
            </wp:positionV>
            <wp:extent cx="6972863" cy="3276600"/>
            <wp:effectExtent l="0" t="0" r="0" b="0"/>
            <wp:wrapThrough wrapText="bothSides">
              <wp:wrapPolygon edited="0">
                <wp:start x="0" y="0"/>
                <wp:lineTo x="0" y="21474"/>
                <wp:lineTo x="21541" y="21474"/>
                <wp:lineTo x="2154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13750" t="24667" r="26250" b="30222"/>
                    <a:stretch/>
                  </pic:blipFill>
                  <pic:spPr bwMode="auto">
                    <a:xfrm>
                      <a:off x="0" y="0"/>
                      <a:ext cx="6972863" cy="3276600"/>
                    </a:xfrm>
                    <a:prstGeom prst="rect">
                      <a:avLst/>
                    </a:prstGeom>
                    <a:ln>
                      <a:noFill/>
                    </a:ln>
                    <a:extLst>
                      <a:ext uri="{53640926-AAD7-44D8-BBD7-CCE9431645EC}">
                        <a14:shadowObscured xmlns:a14="http://schemas.microsoft.com/office/drawing/2010/main"/>
                      </a:ext>
                    </a:extLst>
                  </pic:spPr>
                </pic:pic>
              </a:graphicData>
            </a:graphic>
          </wp:anchor>
        </w:drawing>
      </w:r>
    </w:p>
    <w:p w14:paraId="18682B82" w14:textId="192DBF51" w:rsidR="00253205" w:rsidRPr="00C310A7" w:rsidRDefault="00253205" w:rsidP="00253205">
      <w:pPr>
        <w:rPr>
          <w:rFonts w:ascii="Comic Sans MS" w:hAnsi="Comic Sans MS"/>
          <w:sz w:val="24"/>
          <w:szCs w:val="24"/>
        </w:rPr>
      </w:pPr>
    </w:p>
    <w:sectPr w:rsidR="00253205" w:rsidRPr="00C310A7" w:rsidSect="00C11A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06DA0"/>
    <w:multiLevelType w:val="hybridMultilevel"/>
    <w:tmpl w:val="C660E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0A7"/>
    <w:rsid w:val="000260D2"/>
    <w:rsid w:val="00253205"/>
    <w:rsid w:val="00622553"/>
    <w:rsid w:val="00766342"/>
    <w:rsid w:val="00BC3D88"/>
    <w:rsid w:val="00C11A84"/>
    <w:rsid w:val="00C310A7"/>
    <w:rsid w:val="00D42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7A8F5"/>
  <w15:chartTrackingRefBased/>
  <w15:docId w15:val="{F584AFFE-32DF-47B7-A317-94BF3134D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342"/>
    <w:pPr>
      <w:ind w:left="720"/>
      <w:contextualSpacing/>
    </w:pPr>
  </w:style>
  <w:style w:type="paragraph" w:styleId="BalloonText">
    <w:name w:val="Balloon Text"/>
    <w:basedOn w:val="Normal"/>
    <w:link w:val="BalloonTextChar"/>
    <w:uiPriority w:val="99"/>
    <w:semiHidden/>
    <w:unhideWhenUsed/>
    <w:rsid w:val="000260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0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Conklin</dc:creator>
  <cp:keywords/>
  <dc:description/>
  <cp:lastModifiedBy>Kristen Conklin</cp:lastModifiedBy>
  <cp:revision>2</cp:revision>
  <cp:lastPrinted>2017-10-29T16:21:00Z</cp:lastPrinted>
  <dcterms:created xsi:type="dcterms:W3CDTF">2017-11-02T21:45:00Z</dcterms:created>
  <dcterms:modified xsi:type="dcterms:W3CDTF">2017-11-02T21:45:00Z</dcterms:modified>
</cp:coreProperties>
</file>